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0BEA" w14:textId="73587DF5" w:rsidR="003A6986" w:rsidRDefault="00E23EB5">
      <w:pPr>
        <w:tabs>
          <w:tab w:val="right" w:pos="-1418"/>
        </w:tabs>
        <w:spacing w:before="120"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Prot. </w:t>
      </w:r>
      <w:r w:rsidR="00254FEF">
        <w:rPr>
          <w:rFonts w:ascii="Verdana" w:hAnsi="Verdana" w:cs="Arial"/>
        </w:rPr>
        <w:t xml:space="preserve">In usciata </w:t>
      </w:r>
    </w:p>
    <w:p w14:paraId="01822C13" w14:textId="77777777" w:rsidR="00E80EB3" w:rsidRDefault="00E80EB3" w:rsidP="00E80EB3">
      <w:pPr>
        <w:tabs>
          <w:tab w:val="right" w:pos="-1418"/>
        </w:tabs>
        <w:rPr>
          <w:rFonts w:ascii="Verdana" w:hAnsi="Verdana" w:cs="Arial"/>
        </w:rPr>
      </w:pPr>
      <w:r>
        <w:rPr>
          <w:rFonts w:ascii="Verdana" w:hAnsi="Verdana" w:cs="Arial"/>
        </w:rPr>
        <w:t>P.E. [</w:t>
      </w:r>
      <w:proofErr w:type="spellStart"/>
      <w:r>
        <w:rPr>
          <w:rFonts w:ascii="Verdana" w:hAnsi="Verdana" w:cs="Arial"/>
        </w:rPr>
        <w:t>numero_pratica</w:t>
      </w:r>
      <w:proofErr w:type="spellEnd"/>
      <w:r>
        <w:rPr>
          <w:rFonts w:ascii="Verdana" w:hAnsi="Verdana" w:cs="Arial"/>
        </w:rPr>
        <w:t>]</w:t>
      </w:r>
    </w:p>
    <w:p w14:paraId="1BAEAD98" w14:textId="77777777" w:rsidR="00E80EB3" w:rsidRDefault="00E80EB3">
      <w:pPr>
        <w:spacing w:before="60" w:after="60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E80EB3" w:rsidRPr="00E80EB3" w14:paraId="7412B313" w14:textId="77777777" w:rsidTr="001A210C">
        <w:tc>
          <w:tcPr>
            <w:tcW w:w="4106" w:type="dxa"/>
          </w:tcPr>
          <w:p w14:paraId="753DBEAE" w14:textId="77777777" w:rsidR="00E80EB3" w:rsidRPr="00E80EB3" w:rsidRDefault="00E80EB3" w:rsidP="00E80EB3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Alla c.a.</w:t>
            </w:r>
          </w:p>
          <w:p w14:paraId="5CC901CF" w14:textId="77777777" w:rsidR="00E80EB3" w:rsidRPr="00E80EB3" w:rsidRDefault="00E80EB3" w:rsidP="00E80EB3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4954" w:type="dxa"/>
          </w:tcPr>
          <w:p w14:paraId="1D6CDACD" w14:textId="339B6B27" w:rsidR="00E80EB3" w:rsidRPr="00E80EB3" w:rsidRDefault="00E80EB3" w:rsidP="00E80EB3">
            <w:pPr>
              <w:spacing w:before="60" w:after="60"/>
              <w:ind w:left="-103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richiedenti_search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  <w:tr w:rsidR="00E80EB3" w:rsidRPr="00E80EB3" w14:paraId="4D665696" w14:textId="77777777" w:rsidTr="001A210C">
        <w:tc>
          <w:tcPr>
            <w:tcW w:w="4106" w:type="dxa"/>
          </w:tcPr>
          <w:p w14:paraId="0C6CE07C" w14:textId="77777777" w:rsidR="00E80EB3" w:rsidRPr="00E80EB3" w:rsidRDefault="00E80EB3" w:rsidP="00E80EB3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c/o</w:t>
            </w:r>
          </w:p>
        </w:tc>
        <w:tc>
          <w:tcPr>
            <w:tcW w:w="4954" w:type="dxa"/>
          </w:tcPr>
          <w:p w14:paraId="5B498286" w14:textId="4C54BA28" w:rsidR="00E80EB3" w:rsidRPr="00E80EB3" w:rsidRDefault="00E80EB3" w:rsidP="00E80EB3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progettista_app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progettista_cognome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</w:p>
          <w:p w14:paraId="2E214525" w14:textId="77777777" w:rsidR="00E80EB3" w:rsidRPr="00E80EB3" w:rsidRDefault="00E80EB3" w:rsidP="00E80EB3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PEC: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progettista_pec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</w:tbl>
    <w:p w14:paraId="011F58AB" w14:textId="77777777" w:rsidR="00E80EB3" w:rsidRDefault="00E80EB3">
      <w:pPr>
        <w:spacing w:before="60" w:after="60"/>
        <w:jc w:val="both"/>
        <w:rPr>
          <w:rFonts w:ascii="Verdana" w:hAnsi="Verdana" w:cs="Arial"/>
          <w:b/>
          <w:sz w:val="18"/>
          <w:szCs w:val="18"/>
        </w:rPr>
      </w:pPr>
    </w:p>
    <w:p w14:paraId="52DCA1F3" w14:textId="77777777" w:rsidR="00E80EB3" w:rsidRDefault="00E80EB3">
      <w:pPr>
        <w:spacing w:before="60" w:after="60"/>
        <w:jc w:val="both"/>
        <w:rPr>
          <w:rFonts w:ascii="Verdana" w:hAnsi="Verdana" w:cs="Arial"/>
          <w:b/>
          <w:sz w:val="18"/>
          <w:szCs w:val="18"/>
        </w:rPr>
      </w:pPr>
    </w:p>
    <w:p w14:paraId="528063A4" w14:textId="2A9936EB" w:rsidR="003A6986" w:rsidRDefault="00E23EB5">
      <w:pPr>
        <w:spacing w:before="60" w:after="60"/>
        <w:jc w:val="both"/>
        <w:rPr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OGGETTO: </w:t>
      </w:r>
      <w:proofErr w:type="spellStart"/>
      <w:r w:rsidR="00254FEF" w:rsidRPr="00254FEF">
        <w:rPr>
          <w:rFonts w:ascii="Verdana" w:hAnsi="Verdana" w:cs="Arial"/>
          <w:b/>
          <w:sz w:val="18"/>
          <w:szCs w:val="18"/>
          <w:highlight w:val="yellow"/>
        </w:rPr>
        <w:t>xxxxxxxxxxxxxxxxxxxxxxxxxxxxx</w:t>
      </w:r>
      <w:proofErr w:type="spellEnd"/>
    </w:p>
    <w:p w14:paraId="227B682A" w14:textId="77777777" w:rsidR="003A6986" w:rsidRDefault="00E23EB5">
      <w:pPr>
        <w:spacing w:before="60" w:after="60"/>
        <w:jc w:val="both"/>
        <w:rPr>
          <w:rFonts w:ascii="Verdana" w:hAnsi="Verdana" w:cs="Arial"/>
        </w:rPr>
      </w:pPr>
      <w:r>
        <w:rPr>
          <w:rFonts w:ascii="Verdana" w:hAnsi="Verdana" w:cs="Arial"/>
          <w:bCs/>
          <w:sz w:val="18"/>
          <w:szCs w:val="18"/>
          <w:u w:val="single"/>
        </w:rPr>
        <w:t xml:space="preserve">ISTANZA DI AUTORIZZAZIONE PAESAGGISTICA - D. LGS. 42/04 e </w:t>
      </w:r>
      <w:proofErr w:type="spellStart"/>
      <w:r>
        <w:rPr>
          <w:rFonts w:ascii="Verdana" w:hAnsi="Verdana" w:cs="Arial"/>
          <w:bCs/>
          <w:sz w:val="18"/>
          <w:szCs w:val="18"/>
          <w:u w:val="single"/>
        </w:rPr>
        <w:t>smi</w:t>
      </w:r>
      <w:proofErr w:type="spellEnd"/>
      <w:r>
        <w:rPr>
          <w:rFonts w:ascii="Verdana" w:hAnsi="Verdana" w:cs="Arial"/>
          <w:bCs/>
          <w:sz w:val="18"/>
          <w:szCs w:val="18"/>
          <w:u w:val="single"/>
        </w:rPr>
        <w:t xml:space="preserve"> – LR 13/</w:t>
      </w:r>
      <w:proofErr w:type="gramStart"/>
      <w:r>
        <w:rPr>
          <w:rFonts w:ascii="Verdana" w:hAnsi="Verdana" w:cs="Arial"/>
          <w:bCs/>
          <w:sz w:val="18"/>
          <w:szCs w:val="18"/>
          <w:u w:val="single"/>
        </w:rPr>
        <w:t>14  e</w:t>
      </w:r>
      <w:proofErr w:type="gramEnd"/>
      <w:r>
        <w:rPr>
          <w:rFonts w:ascii="Verdana" w:hAnsi="Verdana" w:cs="Arial"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Verdana" w:hAnsi="Verdana" w:cs="Arial"/>
          <w:bCs/>
          <w:sz w:val="18"/>
          <w:szCs w:val="18"/>
          <w:u w:val="single"/>
        </w:rPr>
        <w:t>smi</w:t>
      </w:r>
      <w:proofErr w:type="spellEnd"/>
      <w:r>
        <w:rPr>
          <w:rFonts w:ascii="Verdana" w:hAnsi="Verdana" w:cs="Arial"/>
          <w:bCs/>
          <w:sz w:val="18"/>
          <w:szCs w:val="18"/>
          <w:u w:val="single"/>
        </w:rPr>
        <w:t xml:space="preserve"> - L. 241/90  e </w:t>
      </w:r>
      <w:proofErr w:type="spellStart"/>
      <w:r>
        <w:rPr>
          <w:rFonts w:ascii="Verdana" w:hAnsi="Verdana" w:cs="Arial"/>
          <w:bCs/>
          <w:sz w:val="18"/>
          <w:szCs w:val="18"/>
          <w:u w:val="single"/>
        </w:rPr>
        <w:t>smi</w:t>
      </w:r>
      <w:proofErr w:type="spellEnd"/>
      <w:r>
        <w:rPr>
          <w:rFonts w:ascii="Verdana" w:hAnsi="Verdana" w:cs="Arial"/>
          <w:bCs/>
          <w:sz w:val="18"/>
          <w:szCs w:val="18"/>
          <w:u w:val="single"/>
        </w:rPr>
        <w:t xml:space="preserve"> (procedura ordinaria)</w:t>
      </w:r>
    </w:p>
    <w:p w14:paraId="7357E813" w14:textId="77777777" w:rsidR="003A6986" w:rsidRDefault="00E23EB5">
      <w:pPr>
        <w:spacing w:before="60" w:after="60"/>
        <w:jc w:val="both"/>
        <w:rPr>
          <w:rFonts w:ascii="Verdana" w:hAnsi="Verdana" w:cs="Arial"/>
          <w:bCs/>
          <w:u w:val="single"/>
        </w:rPr>
      </w:pPr>
      <w:r>
        <w:rPr>
          <w:rFonts w:ascii="Verdana" w:hAnsi="Verdana" w:cs="Arial"/>
          <w:bCs/>
          <w:sz w:val="18"/>
          <w:szCs w:val="18"/>
          <w:u w:val="single"/>
        </w:rPr>
        <w:t>Comunicazione di avvio del procedimento</w:t>
      </w:r>
    </w:p>
    <w:p w14:paraId="0E6F126C" w14:textId="77777777" w:rsidR="003A6986" w:rsidRDefault="003A6986">
      <w:pPr>
        <w:spacing w:before="60" w:after="60"/>
        <w:jc w:val="both"/>
        <w:rPr>
          <w:rFonts w:ascii="Verdana" w:hAnsi="Verdana" w:cs="Arial"/>
          <w:sz w:val="18"/>
          <w:szCs w:val="18"/>
        </w:rPr>
      </w:pPr>
    </w:p>
    <w:p w14:paraId="562273E7" w14:textId="77777777" w:rsidR="003A6986" w:rsidRDefault="00E23EB5">
      <w:pPr>
        <w:spacing w:before="60" w:after="60"/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Ai sensi degli articoli 4, 5, 7, 8 e 19 della Legge 07 agosto 1990 n. 241 e successive modificazioni, del D. Lgs. 42/04 e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smi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,  della L.R. n. 13/2014  e 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smi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e  delle normative vigenti in materia di tutela del paesaggio, si comunica  che è stato avviato il Procedimento amministrativo in relazione a quanto riportato in oggetto; si informa altresì di quanto segue:</w:t>
      </w:r>
    </w:p>
    <w:p w14:paraId="02C54761" w14:textId="32801CA7" w:rsidR="003A6986" w:rsidRDefault="00E23EB5">
      <w:pPr>
        <w:pStyle w:val="Elencoacolori-Colore1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sz w:val="18"/>
          <w:szCs w:val="18"/>
        </w:rPr>
      </w:pPr>
      <w:r w:rsidRPr="00E80EB3">
        <w:rPr>
          <w:rFonts w:ascii="Verdana" w:hAnsi="Verdana" w:cs="Arial"/>
          <w:color w:val="000000"/>
          <w:sz w:val="18"/>
          <w:szCs w:val="18"/>
        </w:rPr>
        <w:t xml:space="preserve">La pratica è stata acquisita agli atti del Comune di </w:t>
      </w:r>
      <w:r w:rsidR="00254FEF" w:rsidRPr="00E80EB3">
        <w:rPr>
          <w:rFonts w:ascii="Verdana" w:hAnsi="Verdana" w:cs="Arial"/>
          <w:color w:val="000000"/>
          <w:sz w:val="18"/>
          <w:szCs w:val="18"/>
        </w:rPr>
        <w:t>Camogli</w:t>
      </w:r>
      <w:r w:rsidRPr="00E80EB3">
        <w:rPr>
          <w:rFonts w:ascii="Verdana" w:hAnsi="Verdana" w:cs="Arial"/>
          <w:color w:val="000000"/>
          <w:sz w:val="18"/>
          <w:szCs w:val="18"/>
        </w:rPr>
        <w:t xml:space="preserve"> con</w:t>
      </w:r>
      <w:r w:rsidR="00254FEF" w:rsidRPr="00E80EB3">
        <w:rPr>
          <w:rFonts w:ascii="Verdana" w:hAnsi="Verdana" w:cs="Arial"/>
          <w:color w:val="000000"/>
          <w:sz w:val="18"/>
          <w:szCs w:val="18"/>
        </w:rPr>
        <w:t xml:space="preserve"> numero di Protocollo Generale </w:t>
      </w:r>
      <w:r w:rsidR="00E80EB3" w:rsidRPr="00E80EB3">
        <w:rPr>
          <w:rFonts w:ascii="Verdana" w:hAnsi="Verdana" w:cs="Arial"/>
          <w:color w:val="000000"/>
          <w:sz w:val="18"/>
          <w:szCs w:val="18"/>
        </w:rPr>
        <w:t>[</w:t>
      </w:r>
      <w:proofErr w:type="spellStart"/>
      <w:r w:rsidR="00E80EB3" w:rsidRPr="00E80EB3">
        <w:rPr>
          <w:rFonts w:ascii="Verdana" w:hAnsi="Verdana" w:cs="Arial"/>
          <w:color w:val="000000"/>
          <w:sz w:val="18"/>
          <w:szCs w:val="18"/>
        </w:rPr>
        <w:t>numero_protocollo</w:t>
      </w:r>
      <w:proofErr w:type="spellEnd"/>
      <w:r w:rsidR="00E80EB3" w:rsidRPr="00E80EB3">
        <w:rPr>
          <w:rFonts w:ascii="Verdana" w:hAnsi="Verdana" w:cs="Arial"/>
          <w:color w:val="000000"/>
          <w:sz w:val="18"/>
          <w:szCs w:val="18"/>
        </w:rPr>
        <w:t>]</w:t>
      </w:r>
      <w:r w:rsidR="00254FEF" w:rsidRPr="00E80EB3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80EB3">
        <w:rPr>
          <w:rFonts w:ascii="Verdana" w:hAnsi="Verdana" w:cs="Arial"/>
          <w:color w:val="000000"/>
          <w:sz w:val="18"/>
          <w:szCs w:val="18"/>
        </w:rPr>
        <w:t xml:space="preserve">del </w:t>
      </w:r>
      <w:r w:rsidR="00E80EB3" w:rsidRPr="00E80EB3">
        <w:rPr>
          <w:rFonts w:ascii="Verdana" w:hAnsi="Verdana" w:cs="Arial"/>
          <w:color w:val="000000"/>
          <w:sz w:val="18"/>
          <w:szCs w:val="18"/>
        </w:rPr>
        <w:t>[</w:t>
      </w:r>
      <w:proofErr w:type="spellStart"/>
      <w:r w:rsidR="00E80EB3" w:rsidRPr="00E80EB3">
        <w:rPr>
          <w:rFonts w:ascii="Verdana" w:hAnsi="Verdana" w:cs="Arial"/>
          <w:color w:val="000000"/>
          <w:sz w:val="18"/>
          <w:szCs w:val="18"/>
        </w:rPr>
        <w:t>data_protocollo</w:t>
      </w:r>
      <w:proofErr w:type="spellEnd"/>
      <w:r w:rsidR="00E80EB3" w:rsidRPr="00E80EB3">
        <w:rPr>
          <w:rFonts w:ascii="Verdana" w:hAnsi="Verdana" w:cs="Arial"/>
          <w:color w:val="000000"/>
          <w:sz w:val="18"/>
          <w:szCs w:val="18"/>
        </w:rPr>
        <w:t>]</w:t>
      </w:r>
      <w:r>
        <w:rPr>
          <w:rFonts w:ascii="Verdana" w:hAnsi="Verdana" w:cs="Arial"/>
          <w:color w:val="000000"/>
          <w:sz w:val="18"/>
          <w:szCs w:val="18"/>
        </w:rPr>
        <w:t xml:space="preserve"> e registrata presso lo Sportello Unico per l'Edilizia con numero di repertorio:</w:t>
      </w:r>
      <w:r w:rsidR="00254FE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E80EB3">
        <w:rPr>
          <w:rFonts w:ascii="Verdana" w:hAnsi="Verdana" w:cs="Arial"/>
          <w:b/>
          <w:color w:val="000000"/>
          <w:sz w:val="18"/>
          <w:szCs w:val="18"/>
        </w:rPr>
        <w:t>[</w:t>
      </w:r>
      <w:proofErr w:type="spellStart"/>
      <w:r w:rsidR="00E80EB3">
        <w:rPr>
          <w:rFonts w:ascii="Verdana" w:hAnsi="Verdana" w:cs="Arial"/>
          <w:b/>
          <w:color w:val="000000"/>
          <w:sz w:val="18"/>
          <w:szCs w:val="18"/>
        </w:rPr>
        <w:t>numero_pratica</w:t>
      </w:r>
      <w:proofErr w:type="spellEnd"/>
      <w:r w:rsidR="00E80EB3">
        <w:rPr>
          <w:rFonts w:ascii="Verdana" w:hAnsi="Verdana" w:cs="Arial"/>
          <w:b/>
          <w:color w:val="000000"/>
          <w:sz w:val="18"/>
          <w:szCs w:val="18"/>
        </w:rPr>
        <w:t>]</w:t>
      </w:r>
    </w:p>
    <w:p w14:paraId="654FFB46" w14:textId="77777777" w:rsidR="003A6986" w:rsidRDefault="00E23EB5">
      <w:pPr>
        <w:pStyle w:val="Elencoacolori-Colore1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  <w:sz w:val="18"/>
          <w:szCs w:val="18"/>
        </w:rPr>
        <w:t>Il Procedimento sarà trattato, per quanto di competenza comunale, dallo Sportello</w:t>
      </w:r>
      <w:r w:rsidR="00254FEF">
        <w:rPr>
          <w:rFonts w:ascii="Verdana" w:hAnsi="Verdana" w:cs="Arial"/>
          <w:color w:val="000000"/>
          <w:sz w:val="18"/>
          <w:szCs w:val="18"/>
        </w:rPr>
        <w:t xml:space="preserve"> Unico per l'Edilizia </w:t>
      </w:r>
      <w:r>
        <w:rPr>
          <w:rFonts w:ascii="Verdana" w:hAnsi="Verdana" w:cs="Arial"/>
          <w:color w:val="000000"/>
          <w:sz w:val="18"/>
          <w:szCs w:val="18"/>
        </w:rPr>
        <w:t>ai sensi delle normative sopra indicate</w:t>
      </w:r>
      <w:r>
        <w:rPr>
          <w:rFonts w:ascii="Verdana" w:hAnsi="Verdana" w:cs="Arial"/>
          <w:sz w:val="18"/>
          <w:szCs w:val="18"/>
        </w:rPr>
        <w:t>;</w:t>
      </w:r>
    </w:p>
    <w:p w14:paraId="48679E9F" w14:textId="77777777" w:rsidR="003A6986" w:rsidRDefault="00E23EB5">
      <w:pPr>
        <w:pStyle w:val="Elencoacolori-Colore1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color w:val="000000"/>
          <w:sz w:val="18"/>
          <w:szCs w:val="18"/>
        </w:rPr>
        <w:t xml:space="preserve">l Responsabile del Procedimento della Tutela del Paesaggio è: </w:t>
      </w:r>
      <w:r w:rsidR="00254FEF">
        <w:rPr>
          <w:rFonts w:ascii="Verdana" w:hAnsi="Verdana" w:cs="Arial"/>
          <w:color w:val="000000"/>
          <w:sz w:val="18"/>
          <w:szCs w:val="18"/>
        </w:rPr>
        <w:t>L’arch. Lucia Maggi;</w:t>
      </w:r>
    </w:p>
    <w:p w14:paraId="4A3D23B6" w14:textId="77777777" w:rsidR="003A6986" w:rsidRDefault="00E23EB5">
      <w:pPr>
        <w:pStyle w:val="Elencoacolori-Colore1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Dirigente competente all'emanazione del provvedimento finale è: l'Arch. </w:t>
      </w:r>
      <w:r w:rsidR="00254FEF">
        <w:rPr>
          <w:rFonts w:ascii="Verdana" w:hAnsi="Verdana" w:cs="Arial"/>
          <w:color w:val="000000"/>
          <w:sz w:val="18"/>
          <w:szCs w:val="18"/>
        </w:rPr>
        <w:t>Giovanni Capurro</w:t>
      </w:r>
    </w:p>
    <w:p w14:paraId="268FD0D0" w14:textId="77777777" w:rsidR="00254FEF" w:rsidRPr="00254FEF" w:rsidRDefault="00E23EB5" w:rsidP="00FD6F24">
      <w:pPr>
        <w:pStyle w:val="Elencoacolori-Colore1"/>
        <w:numPr>
          <w:ilvl w:val="0"/>
          <w:numId w:val="1"/>
        </w:numPr>
        <w:suppressAutoHyphens w:val="0"/>
        <w:spacing w:after="120"/>
        <w:ind w:left="284" w:hanging="284"/>
        <w:jc w:val="both"/>
        <w:rPr>
          <w:sz w:val="18"/>
          <w:szCs w:val="18"/>
        </w:rPr>
      </w:pPr>
      <w:r w:rsidRPr="00254FEF">
        <w:rPr>
          <w:rFonts w:ascii="Verdana" w:hAnsi="Verdana" w:cs="Arial"/>
          <w:color w:val="000000"/>
          <w:sz w:val="18"/>
          <w:szCs w:val="18"/>
        </w:rPr>
        <w:t xml:space="preserve">L'orario di ricevimento del pubblico è su appuntamento telefonando al numero </w:t>
      </w:r>
      <w:proofErr w:type="spellStart"/>
      <w:r w:rsidR="00254FEF" w:rsidRPr="00254FEF">
        <w:rPr>
          <w:rFonts w:ascii="Verdana" w:hAnsi="Verdana" w:cs="Arial"/>
          <w:color w:val="000000"/>
          <w:sz w:val="18"/>
          <w:szCs w:val="18"/>
          <w:highlight w:val="yellow"/>
        </w:rPr>
        <w:t>xxxxxxxxx</w:t>
      </w:r>
      <w:proofErr w:type="spellEnd"/>
    </w:p>
    <w:p w14:paraId="764A9147" w14:textId="77777777" w:rsidR="00254FEF" w:rsidRDefault="00254FEF" w:rsidP="00254FEF">
      <w:pPr>
        <w:pStyle w:val="Elencoacolori-Colore1"/>
        <w:suppressAutoHyphens w:val="0"/>
        <w:spacing w:after="120"/>
        <w:ind w:left="284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5B44934" w14:textId="1E1E6B0B" w:rsidR="003A6986" w:rsidRPr="00254FEF" w:rsidRDefault="00E23EB5" w:rsidP="00254FEF">
      <w:pPr>
        <w:pStyle w:val="Elencoacolori-Colore1"/>
        <w:suppressAutoHyphens w:val="0"/>
        <w:spacing w:after="120"/>
        <w:ind w:left="284"/>
        <w:jc w:val="both"/>
        <w:rPr>
          <w:sz w:val="18"/>
          <w:szCs w:val="18"/>
        </w:rPr>
      </w:pPr>
      <w:r w:rsidRPr="00254FEF">
        <w:rPr>
          <w:rFonts w:ascii="Verdana" w:hAnsi="Verdana" w:cs="Arial"/>
          <w:color w:val="000000"/>
          <w:sz w:val="18"/>
          <w:szCs w:val="18"/>
        </w:rPr>
        <w:t xml:space="preserve">Da un primo esame l’istanza non risulta corredata dalla documentazione </w:t>
      </w:r>
      <w:r w:rsidR="00E80EB3" w:rsidRPr="00254FEF">
        <w:rPr>
          <w:rFonts w:ascii="Verdana" w:hAnsi="Verdana" w:cs="Arial"/>
          <w:color w:val="000000"/>
          <w:sz w:val="18"/>
          <w:szCs w:val="18"/>
        </w:rPr>
        <w:t>necessaria, pertanto,</w:t>
      </w:r>
      <w:r w:rsidRPr="00254FEF">
        <w:rPr>
          <w:rFonts w:ascii="Verdana" w:hAnsi="Verdana" w:cs="Arial"/>
          <w:color w:val="000000"/>
          <w:sz w:val="18"/>
          <w:szCs w:val="18"/>
        </w:rPr>
        <w:t xml:space="preserve"> si richiede di integrare la stessa con ulteriori documenti e chiarimenti:</w:t>
      </w:r>
    </w:p>
    <w:p w14:paraId="106925D6" w14:textId="77777777" w:rsidR="003A6986" w:rsidRPr="00254FEF" w:rsidRDefault="00E23EB5">
      <w:pPr>
        <w:numPr>
          <w:ilvl w:val="0"/>
          <w:numId w:val="2"/>
        </w:numPr>
        <w:suppressAutoHyphens w:val="0"/>
        <w:spacing w:after="120"/>
        <w:jc w:val="both"/>
        <w:rPr>
          <w:sz w:val="18"/>
          <w:szCs w:val="18"/>
          <w:highlight w:val="yellow"/>
        </w:rPr>
      </w:pPr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 xml:space="preserve">Render </w:t>
      </w:r>
      <w:proofErr w:type="gramStart"/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>foto-realistico</w:t>
      </w:r>
      <w:proofErr w:type="gramEnd"/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 xml:space="preserve"> illustrante le modifiche alle facciate previste, in particolare dei balconi</w:t>
      </w:r>
      <w:r w:rsidR="00B6757F" w:rsidRPr="00254FEF">
        <w:rPr>
          <w:rFonts w:ascii="Verdana" w:hAnsi="Verdana" w:cs="Arial"/>
          <w:color w:val="FF0000"/>
          <w:sz w:val="18"/>
          <w:szCs w:val="18"/>
          <w:highlight w:val="yellow"/>
        </w:rPr>
        <w:t xml:space="preserve"> e della copertura</w:t>
      </w:r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>;</w:t>
      </w:r>
    </w:p>
    <w:p w14:paraId="2CDD4355" w14:textId="77777777" w:rsidR="003A6986" w:rsidRPr="00254FEF" w:rsidRDefault="00E23EB5">
      <w:pPr>
        <w:numPr>
          <w:ilvl w:val="0"/>
          <w:numId w:val="2"/>
        </w:numPr>
        <w:suppressAutoHyphens w:val="0"/>
        <w:spacing w:after="120"/>
        <w:jc w:val="both"/>
        <w:rPr>
          <w:sz w:val="18"/>
          <w:szCs w:val="18"/>
          <w:highlight w:val="yellow"/>
        </w:rPr>
      </w:pPr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>Documentazione fotografica puntuale e panoramica, con particolare attenzione ai prospetti interessati dalle modifiche oggetto dell’istanza;</w:t>
      </w:r>
    </w:p>
    <w:p w14:paraId="3F6CDD62" w14:textId="77777777" w:rsidR="003A6986" w:rsidRPr="00254FEF" w:rsidRDefault="00E23EB5">
      <w:pPr>
        <w:numPr>
          <w:ilvl w:val="0"/>
          <w:numId w:val="2"/>
        </w:numPr>
        <w:suppressAutoHyphens w:val="0"/>
        <w:spacing w:after="120"/>
        <w:jc w:val="both"/>
        <w:rPr>
          <w:sz w:val="18"/>
          <w:szCs w:val="18"/>
          <w:highlight w:val="yellow"/>
        </w:rPr>
      </w:pPr>
      <w:r w:rsidRPr="00254FEF">
        <w:rPr>
          <w:rFonts w:ascii="Verdana" w:hAnsi="Verdana" w:cs="Arial"/>
          <w:color w:val="000000"/>
          <w:sz w:val="18"/>
          <w:szCs w:val="18"/>
          <w:highlight w:val="yellow"/>
        </w:rPr>
        <w:t>Planimetria con punti di ripresa di scatto inerenti alla documentazione fotografica già pervenuta e a quella di cui si chiede integrazione.</w:t>
      </w:r>
    </w:p>
    <w:p w14:paraId="4E75D9B5" w14:textId="77777777" w:rsidR="003A6986" w:rsidRDefault="003A6986">
      <w:pPr>
        <w:suppressAutoHyphens w:val="0"/>
        <w:spacing w:after="120"/>
        <w:ind w:left="720"/>
        <w:jc w:val="both"/>
        <w:rPr>
          <w:rFonts w:ascii="Verdana" w:hAnsi="Verdana" w:cs="Arial"/>
          <w:color w:val="000000"/>
        </w:rPr>
      </w:pPr>
    </w:p>
    <w:p w14:paraId="1A2DDE2E" w14:textId="76AE0C9A" w:rsidR="003A6986" w:rsidRDefault="00E23EB5">
      <w:pPr>
        <w:suppressAutoHyphens w:val="0"/>
        <w:spacing w:after="120"/>
        <w:jc w:val="both"/>
        <w:rPr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Si ricorda che l'autorizzazione verrà rilasciata ai soli fini e per gli effetti dell'art. 146 del </w:t>
      </w:r>
      <w:proofErr w:type="spellStart"/>
      <w:r>
        <w:rPr>
          <w:rFonts w:ascii="Verdana" w:hAnsi="Verdana" w:cs="Arial"/>
          <w:color w:val="000000"/>
          <w:sz w:val="18"/>
          <w:szCs w:val="18"/>
        </w:rPr>
        <w:t>D.Lvo</w:t>
      </w:r>
      <w:proofErr w:type="spellEnd"/>
      <w:r>
        <w:rPr>
          <w:rFonts w:ascii="Verdana" w:hAnsi="Verdana" w:cs="Arial"/>
          <w:color w:val="000000"/>
          <w:sz w:val="18"/>
          <w:szCs w:val="18"/>
        </w:rPr>
        <w:t xml:space="preserve"> 42/2004. Costituisce atto autonomo e presupposto al permesso di costruire o altro titolo legittimante l'intervento sotto il profilo urbanistico - edilizio. </w:t>
      </w:r>
      <w:r w:rsidR="00E80EB3">
        <w:rPr>
          <w:rFonts w:ascii="Verdana" w:hAnsi="Verdana" w:cs="Arial"/>
          <w:color w:val="000000"/>
          <w:sz w:val="18"/>
          <w:szCs w:val="18"/>
        </w:rPr>
        <w:t>Pertanto,</w:t>
      </w:r>
      <w:r>
        <w:rPr>
          <w:rFonts w:ascii="Verdana" w:hAnsi="Verdana" w:cs="Arial"/>
          <w:color w:val="000000"/>
          <w:sz w:val="18"/>
          <w:szCs w:val="18"/>
        </w:rPr>
        <w:t xml:space="preserve"> prima di intraprendere qualsiasi opera edilizia si dovrà acquisire necessario titolo abilitante.</w:t>
      </w:r>
    </w:p>
    <w:p w14:paraId="6CB153FD" w14:textId="77777777" w:rsidR="003A6986" w:rsidRDefault="003A6986">
      <w:pPr>
        <w:suppressAutoHyphens w:val="0"/>
        <w:spacing w:after="120"/>
        <w:jc w:val="both"/>
        <w:rPr>
          <w:rFonts w:ascii="Verdana" w:hAnsi="Verdana" w:cs="Arial"/>
          <w:color w:val="000000"/>
        </w:rPr>
      </w:pPr>
    </w:p>
    <w:p w14:paraId="69F00379" w14:textId="77777777" w:rsidR="00254FEF" w:rsidRPr="006859E7" w:rsidRDefault="00E23EB5">
      <w:pPr>
        <w:suppressAutoHyphens w:val="0"/>
        <w:spacing w:after="120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>Distinti saluti</w:t>
      </w:r>
    </w:p>
    <w:tbl>
      <w:tblPr>
        <w:tblW w:w="977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906"/>
        <w:gridCol w:w="4872"/>
      </w:tblGrid>
      <w:tr w:rsidR="003A6986" w14:paraId="4A0049D0" w14:textId="77777777" w:rsidTr="00254FEF">
        <w:tc>
          <w:tcPr>
            <w:tcW w:w="4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C22ED2" w14:textId="77777777" w:rsidR="003A6986" w:rsidRDefault="003A698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8AFD6A" w14:textId="77777777" w:rsidR="003A6986" w:rsidRDefault="003A6986">
            <w:pPr>
              <w:jc w:val="center"/>
              <w:rPr>
                <w:rFonts w:ascii="Verdana" w:hAnsi="Verdana" w:cs="Arial"/>
              </w:rPr>
            </w:pPr>
          </w:p>
          <w:p w14:paraId="02289E28" w14:textId="77777777" w:rsidR="003A6986" w:rsidRDefault="00254FEF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</w:rPr>
              <w:t xml:space="preserve">Il responsabile Edilizia Privata </w:t>
            </w:r>
          </w:p>
          <w:p w14:paraId="6B48256B" w14:textId="77777777" w:rsidR="003A6986" w:rsidRDefault="00E23EB5">
            <w:pPr>
              <w:jc w:val="center"/>
            </w:pPr>
            <w:r>
              <w:rPr>
                <w:rFonts w:ascii="Verdana" w:hAnsi="Verdana" w:cs="Arial"/>
              </w:rPr>
              <w:t xml:space="preserve">Arch. </w:t>
            </w:r>
            <w:r w:rsidR="00254FEF">
              <w:rPr>
                <w:rFonts w:ascii="Verdana" w:hAnsi="Verdana" w:cs="Arial"/>
              </w:rPr>
              <w:t>Giovanni Capurro</w:t>
            </w:r>
          </w:p>
          <w:p w14:paraId="49D05F40" w14:textId="77777777" w:rsidR="003A6986" w:rsidRDefault="00E23EB5">
            <w:pPr>
              <w:jc w:val="center"/>
              <w:rPr>
                <w:rFonts w:ascii="Verdana" w:hAnsi="Verdana" w:cs="Arial"/>
                <w:i/>
              </w:rPr>
            </w:pPr>
            <w:r>
              <w:rPr>
                <w:rFonts w:ascii="Verdana" w:hAnsi="Verdana" w:cs="Arial"/>
                <w:i/>
              </w:rPr>
              <w:t>(firmato digitalmente)</w:t>
            </w:r>
          </w:p>
          <w:p w14:paraId="59E301E0" w14:textId="77777777" w:rsidR="003A6986" w:rsidRDefault="003A6986">
            <w:pPr>
              <w:jc w:val="center"/>
              <w:rPr>
                <w:rFonts w:ascii="Verdana" w:hAnsi="Verdana" w:cs="Arial"/>
              </w:rPr>
            </w:pPr>
          </w:p>
          <w:p w14:paraId="74CBD03A" w14:textId="77777777" w:rsidR="003A6986" w:rsidRDefault="003A6986">
            <w:pPr>
              <w:jc w:val="center"/>
              <w:rPr>
                <w:rFonts w:ascii="Verdana" w:hAnsi="Verdana" w:cs="Arial"/>
                <w:i/>
              </w:rPr>
            </w:pPr>
          </w:p>
        </w:tc>
      </w:tr>
    </w:tbl>
    <w:p w14:paraId="081C9D70" w14:textId="77777777" w:rsidR="003A6986" w:rsidRDefault="003A6986">
      <w:pPr>
        <w:pStyle w:val="Elencoacolori-Colore1"/>
        <w:spacing w:after="120"/>
        <w:ind w:left="567"/>
        <w:jc w:val="both"/>
        <w:rPr>
          <w:rFonts w:ascii="Verdana" w:hAnsi="Verdana" w:cs="Arial"/>
          <w:sz w:val="18"/>
          <w:szCs w:val="18"/>
        </w:rPr>
      </w:pPr>
    </w:p>
    <w:p w14:paraId="328EFE9F" w14:textId="77777777" w:rsidR="003A6986" w:rsidRDefault="003A6986"/>
    <w:sectPr w:rsidR="003A6986">
      <w:headerReference w:type="default" r:id="rId8"/>
      <w:pgSz w:w="11906" w:h="16838"/>
      <w:pgMar w:top="567" w:right="1134" w:bottom="1134" w:left="1134" w:header="0" w:footer="0" w:gutter="0"/>
      <w:cols w:space="720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4EACD" w14:textId="77777777" w:rsidR="00A7073A" w:rsidRDefault="00A7073A">
      <w:r>
        <w:separator/>
      </w:r>
    </w:p>
  </w:endnote>
  <w:endnote w:type="continuationSeparator" w:id="0">
    <w:p w14:paraId="47D2185E" w14:textId="77777777" w:rsidR="00A7073A" w:rsidRDefault="00A7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Scrip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81C4" w14:textId="77777777" w:rsidR="00A7073A" w:rsidRDefault="00A7073A">
      <w:r>
        <w:separator/>
      </w:r>
    </w:p>
  </w:footnote>
  <w:footnote w:type="continuationSeparator" w:id="0">
    <w:p w14:paraId="2081BA35" w14:textId="77777777" w:rsidR="00A7073A" w:rsidRDefault="00A7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BC02" w14:textId="77777777" w:rsidR="003A6986" w:rsidRDefault="003A6986">
    <w:pPr>
      <w:pStyle w:val="Intestazione"/>
      <w:jc w:val="center"/>
    </w:pPr>
  </w:p>
  <w:p w14:paraId="4896799C" w14:textId="77777777" w:rsidR="003A6986" w:rsidRDefault="003A6986">
    <w:pPr>
      <w:pStyle w:val="Intestazione"/>
      <w:jc w:val="center"/>
    </w:pPr>
  </w:p>
  <w:p w14:paraId="4FC42A31" w14:textId="77777777" w:rsidR="003A6986" w:rsidRDefault="003A6986">
    <w:pPr>
      <w:pStyle w:val="Intestazione"/>
    </w:pPr>
  </w:p>
  <w:p w14:paraId="51E11273" w14:textId="77777777" w:rsidR="003A6986" w:rsidRDefault="003A6986">
    <w:pPr>
      <w:widowControl w:val="0"/>
      <w:rPr>
        <w:rFonts w:ascii="Arial" w:hAnsi="Arial" w:cs="Arial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27441"/>
    <w:multiLevelType w:val="multilevel"/>
    <w:tmpl w:val="888E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5155030"/>
    <w:multiLevelType w:val="multilevel"/>
    <w:tmpl w:val="18C0DA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AF94A2B"/>
    <w:multiLevelType w:val="multilevel"/>
    <w:tmpl w:val="4E00DA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40229134">
    <w:abstractNumId w:val="1"/>
  </w:num>
  <w:num w:numId="2" w16cid:durableId="488712719">
    <w:abstractNumId w:val="0"/>
  </w:num>
  <w:num w:numId="3" w16cid:durableId="1200897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986"/>
    <w:rsid w:val="00254FEF"/>
    <w:rsid w:val="003A6986"/>
    <w:rsid w:val="005A2671"/>
    <w:rsid w:val="006859E7"/>
    <w:rsid w:val="00A7073A"/>
    <w:rsid w:val="00B54163"/>
    <w:rsid w:val="00B6757F"/>
    <w:rsid w:val="00DF3D6B"/>
    <w:rsid w:val="00E23EB5"/>
    <w:rsid w:val="00E80EB3"/>
    <w:rsid w:val="00F05374"/>
    <w:rsid w:val="00FD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722A"/>
  <w15:chartTrackingRefBased/>
  <w15:docId w15:val="{B1775D8D-89F0-40B1-A459-B5989DA4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e">
    <w:name w:val="Normal"/>
    <w:qFormat/>
    <w:rsid w:val="00E734E8"/>
    <w:pPr>
      <w:suppressAutoHyphens/>
    </w:pPr>
  </w:style>
  <w:style w:type="paragraph" w:styleId="Titolo1">
    <w:name w:val="heading 1"/>
    <w:basedOn w:val="Normale"/>
    <w:link w:val="Titolo1Carattere"/>
    <w:qFormat/>
    <w:rsid w:val="005D79E5"/>
    <w:pPr>
      <w:keepNext/>
      <w:keepLines/>
      <w:spacing w:before="480"/>
      <w:outlineLvl w:val="0"/>
    </w:pPr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paragraph" w:styleId="Titolo2">
    <w:name w:val="heading 2"/>
    <w:basedOn w:val="Normale"/>
    <w:qFormat/>
    <w:rsid w:val="007D695F"/>
    <w:pPr>
      <w:keepNext/>
      <w:ind w:left="709"/>
      <w:outlineLvl w:val="1"/>
    </w:pPr>
    <w:rPr>
      <w:b/>
      <w:i/>
      <w:sz w:val="28"/>
      <w:szCs w:val="24"/>
    </w:rPr>
  </w:style>
  <w:style w:type="paragraph" w:styleId="Titolo3">
    <w:name w:val="heading 3"/>
    <w:basedOn w:val="Normale"/>
    <w:link w:val="Titolo3Carattere"/>
    <w:qFormat/>
    <w:rsid w:val="009F1091"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Titolo9">
    <w:name w:val="heading 9"/>
    <w:basedOn w:val="Normale"/>
    <w:link w:val="Titolo9Carattere"/>
    <w:qFormat/>
    <w:rsid w:val="009F1091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DF7577"/>
  </w:style>
  <w:style w:type="character" w:customStyle="1" w:styleId="PidipaginaCarattere">
    <w:name w:val="Piè di pagina Carattere"/>
    <w:basedOn w:val="Carpredefinitoparagrafo"/>
    <w:link w:val="Pidipagina"/>
    <w:qFormat/>
    <w:rsid w:val="00DF7577"/>
  </w:style>
  <w:style w:type="character" w:customStyle="1" w:styleId="tree-title">
    <w:name w:val="tree-title"/>
    <w:basedOn w:val="Carpredefinitoparagrafo"/>
    <w:qFormat/>
    <w:rsid w:val="00CE48F8"/>
  </w:style>
  <w:style w:type="character" w:customStyle="1" w:styleId="CollegamentoInternet">
    <w:name w:val="Collegamento Internet"/>
    <w:unhideWhenUsed/>
    <w:rsid w:val="005F65E5"/>
    <w:rPr>
      <w:color w:val="0563C1"/>
      <w:u w:val="single"/>
    </w:rPr>
  </w:style>
  <w:style w:type="character" w:customStyle="1" w:styleId="Titolo3Carattere">
    <w:name w:val="Titolo 3 Carattere"/>
    <w:link w:val="Titolo3"/>
    <w:qFormat/>
    <w:rsid w:val="009F1091"/>
    <w:rPr>
      <w:rFonts w:ascii="Calibri Light" w:hAnsi="Calibri Light"/>
      <w:color w:val="1F4D78"/>
      <w:sz w:val="24"/>
      <w:szCs w:val="24"/>
    </w:rPr>
  </w:style>
  <w:style w:type="character" w:customStyle="1" w:styleId="Titolo9Carattere">
    <w:name w:val="Titolo 9 Carattere"/>
    <w:link w:val="Titolo9"/>
    <w:semiHidden/>
    <w:qFormat/>
    <w:rsid w:val="009F1091"/>
    <w:rPr>
      <w:rFonts w:ascii="Calibri Light" w:hAnsi="Calibri Light"/>
      <w:i/>
      <w:iCs/>
      <w:color w:val="272727"/>
      <w:sz w:val="21"/>
      <w:szCs w:val="21"/>
    </w:rPr>
  </w:style>
  <w:style w:type="character" w:customStyle="1" w:styleId="Enfasi">
    <w:name w:val="Enfasi"/>
    <w:uiPriority w:val="20"/>
    <w:qFormat/>
    <w:rsid w:val="00A40CD4"/>
    <w:rPr>
      <w:b/>
      <w:bCs/>
      <w:i w:val="0"/>
      <w:iCs w:val="0"/>
    </w:rPr>
  </w:style>
  <w:style w:type="character" w:customStyle="1" w:styleId="st1">
    <w:name w:val="st1"/>
    <w:basedOn w:val="Carpredefinitoparagrafo"/>
    <w:qFormat/>
    <w:rsid w:val="00A40CD4"/>
  </w:style>
  <w:style w:type="character" w:customStyle="1" w:styleId="Titolo1Carattere">
    <w:name w:val="Titolo 1 Carattere"/>
    <w:link w:val="Titolo1"/>
    <w:qFormat/>
    <w:rsid w:val="005D79E5"/>
    <w:rPr>
      <w:rFonts w:ascii="Calibri Light" w:eastAsia="Calibri Light" w:hAnsi="Calibri Light" w:cs="Calibri Light"/>
      <w:b/>
      <w:bCs/>
      <w:color w:val="2E74B5"/>
      <w:sz w:val="28"/>
      <w:szCs w:val="28"/>
    </w:rPr>
  </w:style>
  <w:style w:type="character" w:customStyle="1" w:styleId="ListLabel1">
    <w:name w:val="ListLabel 1"/>
    <w:qFormat/>
    <w:rPr>
      <w:rFonts w:ascii="Verdana" w:hAnsi="Verdana" w:cs="Arial"/>
      <w:iCs/>
      <w:sz w:val="20"/>
      <w:szCs w:val="20"/>
    </w:rPr>
  </w:style>
  <w:style w:type="character" w:customStyle="1" w:styleId="ListLabel2">
    <w:name w:val="ListLabel 2"/>
    <w:qFormat/>
    <w:rPr>
      <w:rFonts w:ascii="Verdana" w:hAnsi="Verdana" w:cs="Arial"/>
      <w:sz w:val="20"/>
      <w:szCs w:val="20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semiHidden/>
    <w:qFormat/>
    <w:rsid w:val="000F1E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F757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F7577"/>
    <w:pPr>
      <w:tabs>
        <w:tab w:val="center" w:pos="4819"/>
        <w:tab w:val="right" w:pos="9638"/>
      </w:tabs>
    </w:pPr>
  </w:style>
  <w:style w:type="paragraph" w:styleId="Elencoacolori-Colore1">
    <w:name w:val="Colorful List Accent 1"/>
    <w:basedOn w:val="Normale"/>
    <w:uiPriority w:val="34"/>
    <w:qFormat/>
    <w:rsid w:val="002D0988"/>
    <w:pPr>
      <w:ind w:left="720"/>
      <w:contextualSpacing/>
    </w:pPr>
  </w:style>
  <w:style w:type="paragraph" w:customStyle="1" w:styleId="Maschera">
    <w:name w:val="Maschera"/>
    <w:basedOn w:val="Normale"/>
    <w:qFormat/>
    <w:rsid w:val="009F1091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line="480" w:lineRule="auto"/>
      <w:jc w:val="center"/>
    </w:pPr>
    <w:rPr>
      <w:rFonts w:ascii="CommScript" w:hAnsi="CommScript"/>
      <w:i/>
      <w:sz w:val="36"/>
    </w:rPr>
  </w:style>
  <w:style w:type="paragraph" w:customStyle="1" w:styleId="Default">
    <w:name w:val="Default"/>
    <w:qFormat/>
    <w:rsid w:val="004930F2"/>
    <w:pPr>
      <w:suppressAutoHyphens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6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0520-D08E-9640-BBAF-830C93AF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SETTORE TERRITORIO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 TERRITORIO</dc:title>
  <dc:subject/>
  <dc:creator>Marco Carbone;OpenTBS 1.9.4</dc:creator>
  <cp:keywords/>
  <cp:lastModifiedBy>silvia.tavla@gisweb.it</cp:lastModifiedBy>
  <cp:revision>3</cp:revision>
  <cp:lastPrinted>2010-04-08T12:35:00Z</cp:lastPrinted>
  <dcterms:created xsi:type="dcterms:W3CDTF">2023-02-06T10:53:00Z</dcterms:created>
  <dcterms:modified xsi:type="dcterms:W3CDTF">2023-02-06T10:56:00Z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